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>№</w:t>
      </w:r>
      <w:r w:rsidR="00C43566">
        <w:rPr>
          <w:b/>
          <w:bCs/>
          <w:color w:val="000000"/>
        </w:rPr>
        <w:t>50/7</w:t>
      </w:r>
    </w:p>
    <w:p w:rsidR="0046716B" w:rsidRPr="006D0C7A" w:rsidRDefault="0046716B" w:rsidP="0046716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0"/>
        <w:gridCol w:w="4791"/>
      </w:tblGrid>
      <w:tr w:rsidR="0046716B" w:rsidRPr="006D0C7A" w:rsidTr="008E6C4B">
        <w:tc>
          <w:tcPr>
            <w:tcW w:w="4927" w:type="dxa"/>
          </w:tcPr>
          <w:p w:rsidR="0046716B" w:rsidRPr="006D0C7A" w:rsidRDefault="0046716B" w:rsidP="00C952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95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2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марта </w:t>
            </w: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46716B" w:rsidRPr="006D0C7A" w:rsidRDefault="0046716B" w:rsidP="008E6C4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46716B" w:rsidRPr="00984BB1" w:rsidRDefault="0046716B" w:rsidP="004671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9"/>
      </w:tblGrid>
      <w:tr w:rsidR="0046716B" w:rsidTr="008E6C4B">
        <w:trPr>
          <w:trHeight w:val="104"/>
        </w:trPr>
        <w:tc>
          <w:tcPr>
            <w:tcW w:w="4849" w:type="dxa"/>
          </w:tcPr>
          <w:p w:rsidR="0046716B" w:rsidRDefault="00C952F6" w:rsidP="00C95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об аппарате Думы Киренского муниципального района</w:t>
            </w:r>
          </w:p>
        </w:tc>
      </w:tr>
    </w:tbl>
    <w:p w:rsidR="0046716B" w:rsidRDefault="0046716B" w:rsidP="00467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16B" w:rsidRPr="00C952F6" w:rsidRDefault="00C952F6" w:rsidP="004671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2F6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полномочий Думы Киренского муниципального района, </w:t>
      </w:r>
      <w:r w:rsidRPr="00C952F6">
        <w:rPr>
          <w:rFonts w:ascii="Times New Roman" w:hAnsi="Times New Roman" w:cs="Times New Roman"/>
          <w:sz w:val="24"/>
          <w:szCs w:val="24"/>
        </w:rPr>
        <w:t>руководствуясь ст. 23, 25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2F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и 54</w:t>
      </w:r>
      <w:r w:rsidRPr="00C952F6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Киренский район,</w:t>
      </w:r>
    </w:p>
    <w:p w:rsidR="0046716B" w:rsidRDefault="0046716B" w:rsidP="0046716B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46716B" w:rsidRDefault="0046716B" w:rsidP="0046716B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46716B" w:rsidRPr="007941B0" w:rsidRDefault="0046716B" w:rsidP="0046716B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C952F6" w:rsidRPr="00C952F6" w:rsidRDefault="00C952F6" w:rsidP="00C952F6">
      <w:pPr>
        <w:numPr>
          <w:ilvl w:val="0"/>
          <w:numId w:val="32"/>
        </w:numPr>
        <w:shd w:val="clear" w:color="auto" w:fill="FFFFFF"/>
        <w:spacing w:before="75" w:after="75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2F6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об аппарате Думы Киренского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к решению)</w:t>
      </w:r>
      <w:r w:rsidRPr="00C952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716B" w:rsidRDefault="0046716B" w:rsidP="0046716B">
      <w:pPr>
        <w:pStyle w:val="a8"/>
        <w:numPr>
          <w:ilvl w:val="0"/>
          <w:numId w:val="32"/>
        </w:numPr>
        <w:suppressAutoHyphens/>
        <w:spacing w:before="0" w:beforeAutospacing="0" w:after="0" w:line="276" w:lineRule="auto"/>
        <w:ind w:left="0" w:firstLine="567"/>
        <w:jc w:val="both"/>
      </w:pP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р</w:t>
      </w:r>
      <w:r w:rsidRPr="00824F9C">
        <w:rPr>
          <w:rFonts w:eastAsia="MS Mincho"/>
          <w:lang w:eastAsia="ar-SA"/>
        </w:rPr>
        <w:t xml:space="preserve">азмещению на официальном сайте </w:t>
      </w:r>
      <w:r>
        <w:rPr>
          <w:rFonts w:eastAsia="MS Mincho"/>
          <w:lang w:eastAsia="ar-SA"/>
        </w:rPr>
        <w:t>а</w:t>
      </w:r>
      <w:r w:rsidRPr="00824F9C">
        <w:rPr>
          <w:rFonts w:eastAsia="MS Mincho"/>
          <w:lang w:eastAsia="ar-SA"/>
        </w:rPr>
        <w:t xml:space="preserve">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7" w:history="1">
        <w:r w:rsidRPr="00AA3C12">
          <w:rPr>
            <w:rStyle w:val="aa"/>
            <w:lang w:val="en-US" w:eastAsia="ar-SA"/>
          </w:rPr>
          <w:t>www</w:t>
        </w:r>
        <w:r w:rsidRPr="00AA3C12">
          <w:rPr>
            <w:rStyle w:val="aa"/>
            <w:lang w:eastAsia="ar-SA"/>
          </w:rPr>
          <w:t>.</w:t>
        </w:r>
        <w:proofErr w:type="spellStart"/>
        <w:r w:rsidRPr="00AA3C12">
          <w:rPr>
            <w:rStyle w:val="aa"/>
            <w:lang w:eastAsia="ar-SA"/>
          </w:rPr>
          <w:t>kirenskrn.irkobl.ru</w:t>
        </w:r>
        <w:proofErr w:type="spellEnd"/>
      </w:hyperlink>
      <w:r>
        <w:t xml:space="preserve"> в разделе </w:t>
      </w:r>
      <w:r w:rsidRPr="00985312">
        <w:t>«Дума Киренского района».</w:t>
      </w:r>
    </w:p>
    <w:p w:rsidR="0046716B" w:rsidRPr="004F4136" w:rsidRDefault="0046716B" w:rsidP="0046716B">
      <w:pPr>
        <w:pStyle w:val="a3"/>
        <w:widowControl w:val="0"/>
        <w:numPr>
          <w:ilvl w:val="0"/>
          <w:numId w:val="32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</w:t>
      </w:r>
      <w:r>
        <w:rPr>
          <w:rFonts w:ascii="Times New Roman" w:hAnsi="Times New Roman" w:cs="Times New Roman"/>
          <w:sz w:val="24"/>
          <w:szCs w:val="24"/>
          <w:lang w:eastAsia="ar-SA"/>
        </w:rPr>
        <w:t>действие</w:t>
      </w:r>
      <w:r w:rsidRPr="004F41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дня подписания</w:t>
      </w:r>
      <w:r w:rsidRPr="004F4136">
        <w:rPr>
          <w:rFonts w:ascii="Times New Roman" w:hAnsi="Times New Roman" w:cs="Times New Roman"/>
          <w:sz w:val="24"/>
          <w:szCs w:val="24"/>
        </w:rPr>
        <w:t>.</w:t>
      </w:r>
    </w:p>
    <w:p w:rsidR="0046716B" w:rsidRDefault="0046716B" w:rsidP="004671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4671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4671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716B" w:rsidRDefault="0046716B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46716B" w:rsidRDefault="0046716B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9D3B84" w:rsidRDefault="009D3B84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B84" w:rsidRDefault="009D3B84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B84" w:rsidRDefault="009D3B84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B84" w:rsidRDefault="009D3B84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B84" w:rsidRDefault="009D3B84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B84" w:rsidRDefault="009D3B84" w:rsidP="00467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B84" w:rsidRDefault="009D3B84" w:rsidP="009D3B84">
      <w:pPr>
        <w:spacing w:line="23" w:lineRule="atLeast"/>
        <w:ind w:left="6379"/>
        <w:rPr>
          <w:b/>
          <w:sz w:val="20"/>
          <w:szCs w:val="20"/>
        </w:rPr>
      </w:pPr>
    </w:p>
    <w:tbl>
      <w:tblPr>
        <w:tblW w:w="9752" w:type="dxa"/>
        <w:jc w:val="center"/>
        <w:tblInd w:w="91" w:type="dxa"/>
        <w:tblLook w:val="01E0"/>
      </w:tblPr>
      <w:tblGrid>
        <w:gridCol w:w="5870"/>
        <w:gridCol w:w="644"/>
        <w:gridCol w:w="3238"/>
      </w:tblGrid>
      <w:tr w:rsidR="009D3B84" w:rsidRPr="009D3B84" w:rsidTr="00C17B10">
        <w:trPr>
          <w:cantSplit/>
          <w:jc w:val="center"/>
        </w:trPr>
        <w:tc>
          <w:tcPr>
            <w:tcW w:w="5870" w:type="dxa"/>
          </w:tcPr>
          <w:p w:rsidR="009D3B84" w:rsidRPr="009D3B84" w:rsidRDefault="009D3B84" w:rsidP="009D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B84">
              <w:rPr>
                <w:rFonts w:ascii="Times New Roman" w:hAnsi="Times New Roman" w:cs="Times New Roman"/>
                <w:sz w:val="28"/>
                <w:szCs w:val="28"/>
              </w:rPr>
              <w:t>Дума</w:t>
            </w:r>
          </w:p>
          <w:p w:rsidR="009D3B84" w:rsidRPr="009D3B84" w:rsidRDefault="009D3B84" w:rsidP="009D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B84">
              <w:rPr>
                <w:rFonts w:ascii="Times New Roman" w:hAnsi="Times New Roman" w:cs="Times New Roman"/>
                <w:sz w:val="28"/>
                <w:szCs w:val="28"/>
              </w:rPr>
              <w:t>Киренского</w:t>
            </w:r>
          </w:p>
          <w:p w:rsidR="009D3B84" w:rsidRPr="009D3B84" w:rsidRDefault="009D3B84" w:rsidP="009D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D3B8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D3B84" w:rsidRPr="009D3B84" w:rsidRDefault="009D3B84" w:rsidP="009D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 w:val="restart"/>
          </w:tcPr>
          <w:p w:rsidR="009D3B84" w:rsidRPr="009D3B84" w:rsidRDefault="009D3B84" w:rsidP="009D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Merge w:val="restart"/>
          </w:tcPr>
          <w:p w:rsidR="009D3B84" w:rsidRPr="009D3B84" w:rsidRDefault="009D3B84" w:rsidP="009D3B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8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D3B84" w:rsidRPr="009D3B84" w:rsidRDefault="009D3B84" w:rsidP="009D3B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</w:p>
          <w:p w:rsidR="009D3B84" w:rsidRPr="009D3B84" w:rsidRDefault="009D3B84" w:rsidP="009D3B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B84">
              <w:rPr>
                <w:rFonts w:ascii="Times New Roman" w:hAnsi="Times New Roman" w:cs="Times New Roman"/>
                <w:sz w:val="28"/>
                <w:szCs w:val="28"/>
              </w:rPr>
              <w:t>Думы Киренского муниципального района</w:t>
            </w:r>
          </w:p>
          <w:p w:rsidR="009D3B84" w:rsidRPr="009D3B84" w:rsidRDefault="009D3B84" w:rsidP="009D3B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3B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566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  <w:r w:rsidRPr="009D3B8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C435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435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3B84" w:rsidRPr="009D3B84" w:rsidRDefault="009D3B84" w:rsidP="009D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84" w:rsidRPr="009D3B84" w:rsidTr="00C17B10">
        <w:trPr>
          <w:cantSplit/>
          <w:jc w:val="center"/>
        </w:trPr>
        <w:tc>
          <w:tcPr>
            <w:tcW w:w="5870" w:type="dxa"/>
          </w:tcPr>
          <w:p w:rsidR="009D3B84" w:rsidRPr="009D3B84" w:rsidRDefault="009D3B84" w:rsidP="009D3B8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B84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9D3B84" w:rsidRPr="009D3B84" w:rsidRDefault="009D3B84" w:rsidP="009D3B8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B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аппарате Думы </w:t>
            </w:r>
          </w:p>
          <w:p w:rsidR="009D3B84" w:rsidRPr="009D3B84" w:rsidRDefault="009D3B84" w:rsidP="009D3B8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B84">
              <w:rPr>
                <w:rFonts w:ascii="Times New Roman" w:hAnsi="Times New Roman" w:cs="Times New Roman"/>
                <w:bCs/>
                <w:sz w:val="28"/>
                <w:szCs w:val="28"/>
              </w:rPr>
              <w:t>Киренского муниципального района</w:t>
            </w:r>
          </w:p>
          <w:p w:rsidR="009D3B84" w:rsidRPr="009D3B84" w:rsidRDefault="009D3B84" w:rsidP="009D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  <w:vMerge/>
          </w:tcPr>
          <w:p w:rsidR="009D3B84" w:rsidRPr="009D3B84" w:rsidRDefault="009D3B84" w:rsidP="009D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</w:tcPr>
          <w:p w:rsidR="009D3B84" w:rsidRPr="009D3B84" w:rsidRDefault="009D3B84" w:rsidP="009D3B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B84" w:rsidRDefault="009D3B84" w:rsidP="009D3B84">
      <w:pPr>
        <w:spacing w:line="23" w:lineRule="atLeast"/>
        <w:ind w:left="6379"/>
        <w:rPr>
          <w:b/>
          <w:sz w:val="20"/>
          <w:szCs w:val="20"/>
        </w:rPr>
      </w:pPr>
    </w:p>
    <w:p w:rsidR="009D3B84" w:rsidRPr="003179E3" w:rsidRDefault="009D3B84" w:rsidP="00AD4054">
      <w:pPr>
        <w:pStyle w:val="ConsNormal"/>
        <w:widowControl/>
        <w:spacing w:line="25" w:lineRule="atLeast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3B84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F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2FFF">
        <w:rPr>
          <w:rFonts w:ascii="Times New Roman" w:hAnsi="Times New Roman" w:cs="Times New Roman"/>
          <w:sz w:val="24"/>
          <w:szCs w:val="24"/>
        </w:rPr>
        <w:t xml:space="preserve">Аппарат </w:t>
      </w:r>
      <w:r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Pr="009B2FFF">
        <w:rPr>
          <w:rFonts w:ascii="Times New Roman" w:hAnsi="Times New Roman" w:cs="Times New Roman"/>
          <w:sz w:val="24"/>
          <w:szCs w:val="24"/>
        </w:rPr>
        <w:t xml:space="preserve">(далее - аппарат) является </w:t>
      </w:r>
      <w:r w:rsidRPr="000A05D8">
        <w:rPr>
          <w:rFonts w:ascii="Times New Roman" w:hAnsi="Times New Roman" w:cs="Times New Roman"/>
          <w:color w:val="000000"/>
          <w:sz w:val="24"/>
          <w:szCs w:val="24"/>
        </w:rPr>
        <w:t>структурным подразделением,</w:t>
      </w:r>
      <w:r w:rsidRPr="0058573B">
        <w:rPr>
          <w:rFonts w:ascii="Tahoma" w:hAnsi="Tahoma" w:cs="Tahoma"/>
          <w:color w:val="474145"/>
        </w:rPr>
        <w:t xml:space="preserve"> </w:t>
      </w:r>
      <w:r w:rsidRPr="009B2FFF">
        <w:rPr>
          <w:rFonts w:ascii="Times New Roman" w:hAnsi="Times New Roman" w:cs="Times New Roman"/>
          <w:sz w:val="24"/>
          <w:szCs w:val="24"/>
        </w:rPr>
        <w:t>постоянно действующим органом, осуществляющим организационное,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FFF">
        <w:rPr>
          <w:rFonts w:ascii="Times New Roman" w:hAnsi="Times New Roman" w:cs="Times New Roman"/>
          <w:sz w:val="24"/>
          <w:szCs w:val="24"/>
        </w:rPr>
        <w:t xml:space="preserve">информационное, правовое, </w:t>
      </w:r>
      <w:r>
        <w:rPr>
          <w:rFonts w:ascii="Times New Roman" w:hAnsi="Times New Roman" w:cs="Times New Roman"/>
          <w:sz w:val="24"/>
          <w:szCs w:val="24"/>
        </w:rPr>
        <w:t>кадровое,</w:t>
      </w:r>
      <w:r w:rsidRPr="009B2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</w:t>
      </w:r>
      <w:r w:rsidRPr="009B2FF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Думы Киренского муниципального района</w:t>
      </w:r>
      <w:r w:rsidRPr="009B2FFF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Дума</w:t>
      </w:r>
      <w:r w:rsidRPr="009B2FF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D3B84" w:rsidRPr="002D5ACD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2D5ACD">
        <w:rPr>
          <w:rFonts w:ascii="Tahoma" w:hAnsi="Tahoma" w:cs="Tahoma"/>
          <w:color w:val="474145"/>
        </w:rPr>
        <w:t xml:space="preserve"> </w:t>
      </w:r>
      <w:r w:rsidRPr="002D5ACD">
        <w:rPr>
          <w:rFonts w:ascii="Times New Roman" w:hAnsi="Times New Roman" w:cs="Times New Roman"/>
          <w:color w:val="000000"/>
          <w:sz w:val="24"/>
          <w:szCs w:val="24"/>
        </w:rPr>
        <w:t>Аппарат не обладает статусом юридического лица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B84" w:rsidRPr="009B2FFF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2FFF">
        <w:rPr>
          <w:rFonts w:ascii="Times New Roman" w:hAnsi="Times New Roman" w:cs="Times New Roman"/>
          <w:sz w:val="24"/>
          <w:szCs w:val="24"/>
        </w:rPr>
        <w:t>. В своей деятельности аппарат руководствуется Конституцией Российской Федерации, действующим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и законодательством Иркутской области</w:t>
      </w:r>
      <w:r w:rsidRPr="009B2FFF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МО Киренский район</w:t>
      </w:r>
      <w:r w:rsidRPr="009B2F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решениями Думы, </w:t>
      </w:r>
      <w:r w:rsidRPr="009B2FFF">
        <w:rPr>
          <w:rFonts w:ascii="Times New Roman" w:hAnsi="Times New Roman" w:cs="Times New Roman"/>
          <w:sz w:val="24"/>
          <w:szCs w:val="24"/>
        </w:rPr>
        <w:t>постановлениями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распоряжениями Председателя Думы, настоящим Положением.</w:t>
      </w:r>
      <w:r w:rsidRPr="009B2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84" w:rsidRPr="009B2FFF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</w:t>
      </w:r>
      <w:r w:rsidRPr="009B2FFF">
        <w:rPr>
          <w:rFonts w:ascii="Times New Roman" w:hAnsi="Times New Roman" w:cs="Times New Roman"/>
          <w:sz w:val="24"/>
          <w:szCs w:val="24"/>
        </w:rPr>
        <w:t xml:space="preserve">уководство деятельностью аппарата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9B2FFF">
        <w:rPr>
          <w:rFonts w:ascii="Times New Roman" w:hAnsi="Times New Roman" w:cs="Times New Roman"/>
          <w:sz w:val="24"/>
          <w:szCs w:val="24"/>
        </w:rPr>
        <w:t xml:space="preserve">осуществляет председатель </w:t>
      </w:r>
      <w:r>
        <w:rPr>
          <w:rFonts w:ascii="Times New Roman" w:hAnsi="Times New Roman" w:cs="Times New Roman"/>
          <w:sz w:val="24"/>
          <w:szCs w:val="24"/>
        </w:rPr>
        <w:t>Думы.</w:t>
      </w:r>
    </w:p>
    <w:p w:rsidR="009D3B84" w:rsidRPr="009B2FFF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2FFF">
        <w:rPr>
          <w:rFonts w:ascii="Times New Roman" w:hAnsi="Times New Roman" w:cs="Times New Roman"/>
          <w:sz w:val="24"/>
          <w:szCs w:val="24"/>
        </w:rPr>
        <w:t xml:space="preserve">. Аппарат осуществляет свою деятельность во взаимодействии с администрацией </w:t>
      </w: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9B2F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представительными и исполнительными органами местного самоуправления муниципальных образований, входящих в состав муниципального образования Киренский район, </w:t>
      </w:r>
      <w:r w:rsidRPr="009B2FFF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 w:rsidRPr="009B2FFF">
        <w:rPr>
          <w:rFonts w:ascii="Times New Roman" w:hAnsi="Times New Roman" w:cs="Times New Roman"/>
          <w:sz w:val="24"/>
          <w:szCs w:val="24"/>
        </w:rPr>
        <w:t xml:space="preserve">, Избирательной комиссией </w:t>
      </w:r>
      <w:r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района, </w:t>
      </w:r>
      <w:r w:rsidRPr="009B2FFF">
        <w:rPr>
          <w:rFonts w:ascii="Times New Roman" w:hAnsi="Times New Roman" w:cs="Times New Roman"/>
          <w:sz w:val="24"/>
          <w:szCs w:val="24"/>
        </w:rPr>
        <w:t xml:space="preserve">политическими партиями, иными общественными объединениями, </w:t>
      </w:r>
      <w:r w:rsidRPr="00542D40">
        <w:rPr>
          <w:rFonts w:ascii="Times New Roman" w:hAnsi="Times New Roman" w:cs="Times New Roman"/>
          <w:bCs/>
          <w:sz w:val="24"/>
          <w:szCs w:val="24"/>
        </w:rPr>
        <w:t>средствами массовой информации.</w:t>
      </w:r>
    </w:p>
    <w:p w:rsidR="009D3B84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F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2FFF">
        <w:rPr>
          <w:rFonts w:ascii="Times New Roman" w:hAnsi="Times New Roman" w:cs="Times New Roman"/>
          <w:sz w:val="24"/>
          <w:szCs w:val="24"/>
        </w:rPr>
        <w:t xml:space="preserve">. </w:t>
      </w:r>
      <w:r w:rsidRPr="00910DF5">
        <w:rPr>
          <w:rFonts w:ascii="Times New Roman" w:hAnsi="Times New Roman" w:cs="Times New Roman"/>
          <w:color w:val="000000"/>
          <w:sz w:val="24"/>
          <w:szCs w:val="24"/>
        </w:rPr>
        <w:t xml:space="preserve">Аппарат финансируется из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местного </w:t>
      </w:r>
      <w:r w:rsidRPr="00910DF5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>, ф</w:t>
      </w:r>
      <w:r w:rsidRPr="009B2FFF">
        <w:rPr>
          <w:rFonts w:ascii="Times New Roman" w:hAnsi="Times New Roman" w:cs="Times New Roman"/>
          <w:sz w:val="24"/>
          <w:szCs w:val="24"/>
        </w:rPr>
        <w:t>инансовое и материально-техническое обеспечени</w:t>
      </w:r>
      <w:r>
        <w:rPr>
          <w:rFonts w:ascii="Times New Roman" w:hAnsi="Times New Roman" w:cs="Times New Roman"/>
          <w:sz w:val="24"/>
          <w:szCs w:val="24"/>
        </w:rPr>
        <w:t>е деятельности аппарата Думы</w:t>
      </w:r>
      <w:r w:rsidRPr="009B2F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B2FFF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9B2FFF">
        <w:rPr>
          <w:rFonts w:ascii="Times New Roman" w:hAnsi="Times New Roman" w:cs="Times New Roman"/>
          <w:sz w:val="24"/>
          <w:szCs w:val="24"/>
        </w:rPr>
        <w:t xml:space="preserve"> и условия </w:t>
      </w:r>
      <w:r>
        <w:rPr>
          <w:rFonts w:ascii="Times New Roman" w:hAnsi="Times New Roman" w:cs="Times New Roman"/>
          <w:sz w:val="24"/>
          <w:szCs w:val="24"/>
        </w:rPr>
        <w:t>социального</w:t>
      </w:r>
      <w:r w:rsidRPr="009B2FFF">
        <w:rPr>
          <w:rFonts w:ascii="Times New Roman" w:hAnsi="Times New Roman" w:cs="Times New Roman"/>
          <w:sz w:val="24"/>
          <w:szCs w:val="24"/>
        </w:rPr>
        <w:t xml:space="preserve"> обеспечения его работников, а также иные расходы на содержание аппарата определяются председателем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B2FF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в пределах сметы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  <w:r w:rsidRPr="009B2FFF">
        <w:rPr>
          <w:rFonts w:ascii="Times New Roman" w:hAnsi="Times New Roman" w:cs="Times New Roman"/>
          <w:sz w:val="24"/>
          <w:szCs w:val="24"/>
        </w:rPr>
        <w:t>.</w:t>
      </w:r>
    </w:p>
    <w:p w:rsidR="009D3B84" w:rsidRPr="00542D40" w:rsidRDefault="009D3B84" w:rsidP="00AD4054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9D3B84" w:rsidRPr="003179E3" w:rsidRDefault="009D3B84" w:rsidP="00AD4054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E3">
        <w:rPr>
          <w:rFonts w:ascii="Times New Roman" w:hAnsi="Times New Roman" w:cs="Times New Roman"/>
          <w:b/>
          <w:sz w:val="24"/>
          <w:szCs w:val="24"/>
        </w:rPr>
        <w:t>2. Основные задачи и функции аппарата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D3B84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FF">
        <w:rPr>
          <w:rFonts w:ascii="Times New Roman" w:hAnsi="Times New Roman" w:cs="Times New Roman"/>
          <w:sz w:val="24"/>
          <w:szCs w:val="24"/>
        </w:rPr>
        <w:t xml:space="preserve">2.1. Основными задачами аппарата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9B2FFF">
        <w:rPr>
          <w:rFonts w:ascii="Times New Roman" w:hAnsi="Times New Roman" w:cs="Times New Roman"/>
          <w:sz w:val="24"/>
          <w:szCs w:val="24"/>
        </w:rPr>
        <w:t>являются:</w:t>
      </w:r>
    </w:p>
    <w:p w:rsidR="009D3B84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организационное обеспечение Думы</w:t>
      </w:r>
      <w:r w:rsidRPr="00542D40">
        <w:rPr>
          <w:rFonts w:ascii="Times New Roman" w:hAnsi="Times New Roman" w:cs="Times New Roman"/>
          <w:sz w:val="24"/>
          <w:szCs w:val="24"/>
        </w:rPr>
        <w:t>;</w:t>
      </w:r>
    </w:p>
    <w:p w:rsidR="009D3B84" w:rsidRPr="009B2FFF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информационное</w:t>
      </w:r>
      <w:r w:rsidRPr="009B2FFF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B2FFF">
        <w:rPr>
          <w:rFonts w:ascii="Times New Roman" w:hAnsi="Times New Roman" w:cs="Times New Roman"/>
          <w:sz w:val="24"/>
          <w:szCs w:val="24"/>
        </w:rPr>
        <w:t>;</w:t>
      </w:r>
    </w:p>
    <w:p w:rsidR="009D3B84" w:rsidRPr="009B2FFF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правовое</w:t>
      </w:r>
      <w:r w:rsidRPr="009B2FFF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542D40">
        <w:rPr>
          <w:rFonts w:ascii="Times New Roman" w:hAnsi="Times New Roman" w:cs="Times New Roman"/>
          <w:sz w:val="24"/>
          <w:szCs w:val="24"/>
        </w:rPr>
        <w:t>;</w:t>
      </w:r>
    </w:p>
    <w:p w:rsidR="009D3B84" w:rsidRPr="009B2FFF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кадровое</w:t>
      </w:r>
      <w:r w:rsidRPr="009B2FFF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B2FFF">
        <w:rPr>
          <w:rFonts w:ascii="Times New Roman" w:hAnsi="Times New Roman" w:cs="Times New Roman"/>
          <w:sz w:val="24"/>
          <w:szCs w:val="24"/>
        </w:rPr>
        <w:t>;</w:t>
      </w:r>
    </w:p>
    <w:p w:rsidR="009D3B84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материально-техническое</w:t>
      </w:r>
      <w:r w:rsidRPr="00542D40">
        <w:rPr>
          <w:rFonts w:ascii="Times New Roman" w:hAnsi="Times New Roman" w:cs="Times New Roman"/>
          <w:sz w:val="24"/>
          <w:szCs w:val="24"/>
        </w:rPr>
        <w:t xml:space="preserve"> </w:t>
      </w:r>
      <w:r w:rsidRPr="009B2FF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B2FFF">
        <w:rPr>
          <w:rFonts w:ascii="Times New Roman" w:hAnsi="Times New Roman" w:cs="Times New Roman"/>
          <w:sz w:val="24"/>
          <w:szCs w:val="24"/>
        </w:rPr>
        <w:t>;</w:t>
      </w:r>
    </w:p>
    <w:p w:rsidR="009D3B84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FF">
        <w:rPr>
          <w:rFonts w:ascii="Times New Roman" w:hAnsi="Times New Roman" w:cs="Times New Roman"/>
          <w:sz w:val="24"/>
          <w:szCs w:val="24"/>
        </w:rPr>
        <w:t>2.2. Для реализации возложенных на него задач аппарат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  <w:r w:rsidRPr="009B2FFF">
        <w:rPr>
          <w:rFonts w:ascii="Times New Roman" w:hAnsi="Times New Roman" w:cs="Times New Roman"/>
          <w:sz w:val="24"/>
          <w:szCs w:val="24"/>
        </w:rPr>
        <w:t>:</w:t>
      </w:r>
    </w:p>
    <w:p w:rsidR="009D3B84" w:rsidRPr="009B2FFF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необходимые условия для эффективной работы Думы, оказывает методическую помощь депутатам Думы в осуществлении их полномочий</w:t>
      </w:r>
      <w:r w:rsidRPr="00542D40">
        <w:rPr>
          <w:rFonts w:ascii="Times New Roman" w:hAnsi="Times New Roman" w:cs="Times New Roman"/>
          <w:sz w:val="24"/>
          <w:szCs w:val="24"/>
        </w:rPr>
        <w:t>;</w:t>
      </w:r>
    </w:p>
    <w:p w:rsidR="009D3B84" w:rsidRPr="00F00821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Регламента Думы и иных нормативных актов, устанавливающих порядок внесения проектов правовых актов, требующих рассмотрения Думой</w:t>
      </w:r>
      <w:r w:rsidRPr="00F00821">
        <w:rPr>
          <w:rFonts w:ascii="Times New Roman" w:hAnsi="Times New Roman" w:cs="Times New Roman"/>
          <w:sz w:val="24"/>
          <w:szCs w:val="24"/>
        </w:rPr>
        <w:t>;</w:t>
      </w:r>
    </w:p>
    <w:p w:rsidR="009D3B84" w:rsidRPr="00804D02" w:rsidRDefault="009D3B84" w:rsidP="00AD405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4D02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 экспертизу </w:t>
      </w:r>
      <w:r w:rsidRPr="00804D02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решений, постановлений и распоряжений Думы</w:t>
      </w:r>
      <w:r w:rsidRPr="00804D02">
        <w:rPr>
          <w:rFonts w:ascii="Times New Roman" w:hAnsi="Times New Roman" w:cs="Times New Roman"/>
          <w:sz w:val="24"/>
          <w:szCs w:val="24"/>
        </w:rPr>
        <w:t xml:space="preserve">, сопровождение заседаний постоянных </w:t>
      </w:r>
      <w:r>
        <w:rPr>
          <w:rFonts w:ascii="Times New Roman" w:hAnsi="Times New Roman" w:cs="Times New Roman"/>
          <w:sz w:val="24"/>
          <w:szCs w:val="24"/>
        </w:rPr>
        <w:t xml:space="preserve">и временных комиссий, депутатских слушаний, </w:t>
      </w:r>
      <w:r w:rsidRPr="00804D02">
        <w:rPr>
          <w:rFonts w:ascii="Times New Roman" w:hAnsi="Times New Roman" w:cs="Times New Roman"/>
          <w:sz w:val="24"/>
          <w:szCs w:val="24"/>
        </w:rPr>
        <w:t>оказывает правовое содействие депутатам Думы, депутатским фракциям и группам в Думе</w:t>
      </w:r>
      <w:r>
        <w:rPr>
          <w:rFonts w:ascii="Times New Roman" w:hAnsi="Times New Roman" w:cs="Times New Roman"/>
          <w:sz w:val="24"/>
          <w:szCs w:val="24"/>
        </w:rPr>
        <w:t xml:space="preserve"> в их </w:t>
      </w:r>
      <w:r w:rsidRPr="00804D02">
        <w:rPr>
          <w:rFonts w:ascii="Times New Roman" w:hAnsi="Times New Roman" w:cs="Times New Roman"/>
          <w:sz w:val="24"/>
          <w:szCs w:val="24"/>
        </w:rPr>
        <w:t>деятельности, участвует в подготовке проектов решений, постановлений и распоряжений Думы;</w:t>
      </w:r>
    </w:p>
    <w:p w:rsidR="009D3B84" w:rsidRPr="00F95561" w:rsidRDefault="009D3B84" w:rsidP="00AD405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FF">
        <w:rPr>
          <w:rFonts w:ascii="Times New Roman" w:hAnsi="Times New Roman" w:cs="Times New Roman"/>
          <w:sz w:val="24"/>
          <w:szCs w:val="24"/>
        </w:rPr>
        <w:t xml:space="preserve">- осуществляет подготовку планов работы </w:t>
      </w:r>
      <w:r>
        <w:rPr>
          <w:rFonts w:ascii="Times New Roman" w:hAnsi="Times New Roman" w:cs="Times New Roman"/>
          <w:sz w:val="24"/>
          <w:szCs w:val="24"/>
        </w:rPr>
        <w:t>Думы, постоянных</w:t>
      </w:r>
      <w:r w:rsidRPr="009B2FFF">
        <w:rPr>
          <w:rFonts w:ascii="Times New Roman" w:hAnsi="Times New Roman" w:cs="Times New Roman"/>
          <w:sz w:val="24"/>
          <w:szCs w:val="24"/>
        </w:rPr>
        <w:t xml:space="preserve"> комисс</w:t>
      </w:r>
      <w:r>
        <w:rPr>
          <w:rFonts w:ascii="Times New Roman" w:hAnsi="Times New Roman" w:cs="Times New Roman"/>
          <w:sz w:val="24"/>
          <w:szCs w:val="24"/>
        </w:rPr>
        <w:t>ий (совместно с председателями комиссий)</w:t>
      </w:r>
      <w:r w:rsidRPr="00F95561">
        <w:rPr>
          <w:rFonts w:ascii="Times New Roman" w:hAnsi="Times New Roman" w:cs="Times New Roman"/>
          <w:sz w:val="24"/>
          <w:szCs w:val="24"/>
        </w:rPr>
        <w:t>;</w:t>
      </w:r>
    </w:p>
    <w:p w:rsidR="009D3B84" w:rsidRPr="00F95561" w:rsidRDefault="009D3B84" w:rsidP="00AD405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61">
        <w:rPr>
          <w:rFonts w:ascii="Times New Roman" w:hAnsi="Times New Roman" w:cs="Times New Roman"/>
          <w:sz w:val="24"/>
          <w:szCs w:val="24"/>
        </w:rPr>
        <w:t xml:space="preserve">- </w:t>
      </w:r>
      <w:r w:rsidRPr="009B2FFF">
        <w:rPr>
          <w:rFonts w:ascii="Times New Roman" w:hAnsi="Times New Roman" w:cs="Times New Roman"/>
          <w:sz w:val="24"/>
          <w:szCs w:val="24"/>
        </w:rPr>
        <w:t>организу</w:t>
      </w:r>
      <w:r>
        <w:rPr>
          <w:rFonts w:ascii="Times New Roman" w:hAnsi="Times New Roman" w:cs="Times New Roman"/>
          <w:sz w:val="24"/>
          <w:szCs w:val="24"/>
        </w:rPr>
        <w:t>ет проведение заседаний Думы</w:t>
      </w:r>
      <w:r w:rsidRPr="009B2FFF">
        <w:rPr>
          <w:rFonts w:ascii="Times New Roman" w:hAnsi="Times New Roman" w:cs="Times New Roman"/>
          <w:sz w:val="24"/>
          <w:szCs w:val="24"/>
        </w:rPr>
        <w:t>, пос</w:t>
      </w:r>
      <w:r>
        <w:rPr>
          <w:rFonts w:ascii="Times New Roman" w:hAnsi="Times New Roman" w:cs="Times New Roman"/>
          <w:sz w:val="24"/>
          <w:szCs w:val="24"/>
        </w:rPr>
        <w:t xml:space="preserve">тоянных </w:t>
      </w:r>
      <w:r w:rsidRPr="009B2FFF">
        <w:rPr>
          <w:rFonts w:ascii="Times New Roman" w:hAnsi="Times New Roman" w:cs="Times New Roman"/>
          <w:sz w:val="24"/>
          <w:szCs w:val="24"/>
        </w:rPr>
        <w:t>комиссий</w:t>
      </w:r>
      <w:r>
        <w:rPr>
          <w:rFonts w:ascii="Times New Roman" w:hAnsi="Times New Roman" w:cs="Times New Roman"/>
          <w:sz w:val="24"/>
          <w:szCs w:val="24"/>
        </w:rPr>
        <w:t>, депутатских слушаний</w:t>
      </w:r>
      <w:r w:rsidRPr="00F95561">
        <w:rPr>
          <w:rFonts w:ascii="Times New Roman" w:hAnsi="Times New Roman" w:cs="Times New Roman"/>
          <w:sz w:val="24"/>
          <w:szCs w:val="24"/>
        </w:rPr>
        <w:t>;</w:t>
      </w:r>
    </w:p>
    <w:p w:rsidR="009D3B84" w:rsidRDefault="009D3B84" w:rsidP="00AD405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FF">
        <w:rPr>
          <w:rFonts w:ascii="Times New Roman" w:hAnsi="Times New Roman" w:cs="Times New Roman"/>
          <w:sz w:val="24"/>
          <w:szCs w:val="24"/>
        </w:rPr>
        <w:t>- осуществляет подготовку материалов и протокольное об</w:t>
      </w:r>
      <w:r>
        <w:rPr>
          <w:rFonts w:ascii="Times New Roman" w:hAnsi="Times New Roman" w:cs="Times New Roman"/>
          <w:sz w:val="24"/>
          <w:szCs w:val="24"/>
        </w:rPr>
        <w:t xml:space="preserve">еспечение заседаний </w:t>
      </w:r>
      <w:r w:rsidR="001E7139">
        <w:rPr>
          <w:rFonts w:ascii="Times New Roman" w:hAnsi="Times New Roman" w:cs="Times New Roman"/>
          <w:sz w:val="24"/>
          <w:szCs w:val="24"/>
        </w:rPr>
        <w:t>Думы</w:t>
      </w:r>
      <w:r w:rsidRPr="00046946">
        <w:rPr>
          <w:rFonts w:ascii="Times New Roman" w:hAnsi="Times New Roman" w:cs="Times New Roman"/>
          <w:sz w:val="24"/>
          <w:szCs w:val="24"/>
        </w:rPr>
        <w:t>;</w:t>
      </w:r>
    </w:p>
    <w:p w:rsidR="009D3B84" w:rsidRPr="009E51AE" w:rsidRDefault="009D3B84" w:rsidP="00AD405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61">
        <w:rPr>
          <w:rFonts w:ascii="Times New Roman" w:hAnsi="Times New Roman" w:cs="Times New Roman"/>
          <w:sz w:val="24"/>
          <w:szCs w:val="24"/>
        </w:rPr>
        <w:t xml:space="preserve">- </w:t>
      </w:r>
      <w:r w:rsidRPr="009B2FFF">
        <w:rPr>
          <w:rFonts w:ascii="Times New Roman" w:hAnsi="Times New Roman" w:cs="Times New Roman"/>
          <w:sz w:val="24"/>
          <w:szCs w:val="24"/>
        </w:rPr>
        <w:t xml:space="preserve">осуществляет ведение учета и систематизацию </w:t>
      </w:r>
      <w:r>
        <w:rPr>
          <w:rFonts w:ascii="Times New Roman" w:hAnsi="Times New Roman" w:cs="Times New Roman"/>
          <w:sz w:val="24"/>
          <w:szCs w:val="24"/>
        </w:rPr>
        <w:t xml:space="preserve">решений Думы, </w:t>
      </w:r>
      <w:r w:rsidRPr="009B2FFF">
        <w:rPr>
          <w:rFonts w:ascii="Times New Roman" w:hAnsi="Times New Roman" w:cs="Times New Roman"/>
          <w:sz w:val="24"/>
          <w:szCs w:val="24"/>
        </w:rPr>
        <w:t>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распоряжений Председателя Думы, </w:t>
      </w:r>
      <w:r w:rsidRPr="009B2FFF">
        <w:rPr>
          <w:rFonts w:ascii="Times New Roman" w:hAnsi="Times New Roman" w:cs="Times New Roman"/>
          <w:sz w:val="24"/>
          <w:szCs w:val="24"/>
        </w:rPr>
        <w:t xml:space="preserve">депутатских запросов и обращений, протокольных поручений и </w:t>
      </w:r>
      <w:proofErr w:type="gramStart"/>
      <w:r w:rsidRPr="009B2F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2FFF">
        <w:rPr>
          <w:rFonts w:ascii="Times New Roman" w:hAnsi="Times New Roman" w:cs="Times New Roman"/>
          <w:sz w:val="24"/>
          <w:szCs w:val="24"/>
        </w:rPr>
        <w:t xml:space="preserve"> их исполнением, осуществляет организационное обеспечение иных форм деятельности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E51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84" w:rsidRDefault="009D3B84" w:rsidP="00AD405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соглашения взаимодействует с администрацией Киренского муниципального района (далее </w:t>
      </w:r>
      <w:r w:rsidR="001E71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дминистрация) по </w:t>
      </w:r>
      <w:r w:rsidRPr="000E4D95">
        <w:rPr>
          <w:rFonts w:ascii="Times New Roman" w:hAnsi="Times New Roman" w:cs="Times New Roman"/>
          <w:bCs/>
          <w:sz w:val="24"/>
          <w:szCs w:val="24"/>
        </w:rPr>
        <w:t>сопровождению и развитию информационно-телекоммуникационной сети Думы, осуществляет информационно-технологическое и телекоммуникационное обеспечение работы депутатов Думы и аппарата;</w:t>
      </w:r>
    </w:p>
    <w:p w:rsidR="009D3B84" w:rsidRPr="009B2FFF" w:rsidRDefault="009D3B84" w:rsidP="00AD405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B2FFF">
        <w:rPr>
          <w:rFonts w:ascii="Times New Roman" w:hAnsi="Times New Roman" w:cs="Times New Roman"/>
          <w:sz w:val="24"/>
          <w:szCs w:val="24"/>
        </w:rPr>
        <w:t xml:space="preserve">обеспечивает взаимодействие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B2FFF">
        <w:rPr>
          <w:rFonts w:ascii="Times New Roman" w:hAnsi="Times New Roman" w:cs="Times New Roman"/>
          <w:sz w:val="24"/>
          <w:szCs w:val="24"/>
        </w:rPr>
        <w:t xml:space="preserve"> </w:t>
      </w:r>
      <w:r w:rsidRPr="00DC561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представительными </w:t>
      </w:r>
      <w:r w:rsidRPr="00DC5617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9B2FF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9B2FFF">
        <w:rPr>
          <w:rFonts w:ascii="Times New Roman" w:hAnsi="Times New Roman" w:cs="Times New Roman"/>
          <w:sz w:val="24"/>
          <w:szCs w:val="24"/>
        </w:rPr>
        <w:t>;</w:t>
      </w:r>
    </w:p>
    <w:p w:rsidR="009D3B84" w:rsidRDefault="009D3B84" w:rsidP="00AD405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2ECE">
        <w:rPr>
          <w:rFonts w:ascii="Times New Roman" w:hAnsi="Times New Roman" w:cs="Times New Roman"/>
          <w:sz w:val="24"/>
          <w:szCs w:val="24"/>
        </w:rPr>
        <w:t xml:space="preserve">- организует ведение единой системы делопроизводства, прием, учет, доставку и отправку служебных документов, техническую запись и расшифровку фонограмм заседаний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962ECE">
        <w:rPr>
          <w:rFonts w:ascii="Times New Roman" w:hAnsi="Times New Roman" w:cs="Times New Roman"/>
          <w:sz w:val="24"/>
          <w:szCs w:val="24"/>
        </w:rPr>
        <w:t>, хранение и передачу дел в архив Киренского муниципального района;</w:t>
      </w:r>
    </w:p>
    <w:p w:rsidR="009D3B84" w:rsidRPr="009B2FFF" w:rsidRDefault="009D3B84" w:rsidP="00AD405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ведет кадровое делопроизводство Думы;</w:t>
      </w:r>
    </w:p>
    <w:p w:rsidR="009D3B84" w:rsidRDefault="009D3B84" w:rsidP="00AD405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FF">
        <w:rPr>
          <w:rFonts w:ascii="Times New Roman" w:hAnsi="Times New Roman" w:cs="Times New Roman"/>
          <w:sz w:val="24"/>
          <w:szCs w:val="24"/>
        </w:rPr>
        <w:t xml:space="preserve">- осуществляет оперативное распространение официальной информации о деятельности и мероприятиях, проводимых </w:t>
      </w:r>
      <w:r>
        <w:rPr>
          <w:rFonts w:ascii="Times New Roman" w:hAnsi="Times New Roman" w:cs="Times New Roman"/>
          <w:sz w:val="24"/>
          <w:szCs w:val="24"/>
        </w:rPr>
        <w:t>Думой</w:t>
      </w:r>
      <w:r w:rsidRPr="00D235BE">
        <w:rPr>
          <w:rFonts w:ascii="Times New Roman" w:hAnsi="Times New Roman" w:cs="Times New Roman"/>
          <w:sz w:val="24"/>
          <w:szCs w:val="24"/>
        </w:rPr>
        <w:t>;</w:t>
      </w:r>
    </w:p>
    <w:p w:rsidR="009D3B84" w:rsidRDefault="009D3B84" w:rsidP="00AD4054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383B">
        <w:rPr>
          <w:rFonts w:ascii="Times New Roman" w:hAnsi="Times New Roman" w:cs="Times New Roman"/>
          <w:sz w:val="24"/>
          <w:szCs w:val="24"/>
        </w:rPr>
        <w:t>в рамках соглашения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1E7139">
        <w:rPr>
          <w:rFonts w:ascii="Times New Roman" w:hAnsi="Times New Roman" w:cs="Times New Roman"/>
          <w:sz w:val="24"/>
          <w:szCs w:val="24"/>
        </w:rPr>
        <w:t>а</w:t>
      </w:r>
      <w:r w:rsidRPr="00B6383B">
        <w:rPr>
          <w:rFonts w:ascii="Times New Roman" w:hAnsi="Times New Roman" w:cs="Times New Roman"/>
          <w:sz w:val="24"/>
          <w:szCs w:val="24"/>
        </w:rPr>
        <w:t>дминистрацией обеспечивает своевременное обнародование нормативных пр</w:t>
      </w:r>
      <w:r>
        <w:rPr>
          <w:rFonts w:ascii="Times New Roman" w:hAnsi="Times New Roman" w:cs="Times New Roman"/>
          <w:sz w:val="24"/>
          <w:szCs w:val="24"/>
        </w:rPr>
        <w:t>авовых актов, принятых Думой</w:t>
      </w:r>
      <w:r w:rsidRPr="00B638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3B84" w:rsidRDefault="009D3B84" w:rsidP="00AD405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3B">
        <w:rPr>
          <w:rFonts w:ascii="Times New Roman" w:hAnsi="Times New Roman" w:cs="Times New Roman"/>
          <w:sz w:val="24"/>
          <w:szCs w:val="24"/>
        </w:rPr>
        <w:t xml:space="preserve">- организует снабжение материалами и техническими средствами проведение заседаний Думы, постоянных комиссий, депутатских слушаний и других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мероприятий, проводимых Думой, </w:t>
      </w:r>
      <w:r w:rsidRPr="00B6383B">
        <w:rPr>
          <w:rFonts w:ascii="Times New Roman" w:hAnsi="Times New Roman" w:cs="Times New Roman"/>
          <w:sz w:val="24"/>
          <w:szCs w:val="24"/>
        </w:rPr>
        <w:t>обеспечение служебным транспортом и телефонной связью</w:t>
      </w:r>
      <w:r w:rsidRPr="00046946">
        <w:rPr>
          <w:rFonts w:ascii="Times New Roman" w:hAnsi="Times New Roman" w:cs="Times New Roman"/>
          <w:sz w:val="24"/>
          <w:szCs w:val="24"/>
        </w:rPr>
        <w:t>;</w:t>
      </w:r>
    </w:p>
    <w:p w:rsidR="009D3B84" w:rsidRPr="00046946" w:rsidRDefault="009D3B84" w:rsidP="00AD4054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иные функции в соответствии с Регламентом работы Думы, решениями Думы и поручениями председателя Думы.</w:t>
      </w:r>
    </w:p>
    <w:p w:rsidR="009D3B84" w:rsidRPr="00F57BC5" w:rsidRDefault="009D3B84" w:rsidP="00AD405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3B84" w:rsidRDefault="009D3B84" w:rsidP="00AD4054">
      <w:pPr>
        <w:pStyle w:val="ConsNormal"/>
        <w:widowControl/>
        <w:numPr>
          <w:ilvl w:val="0"/>
          <w:numId w:val="34"/>
        </w:numPr>
        <w:spacing w:line="276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95">
        <w:rPr>
          <w:rFonts w:ascii="Times New Roman" w:hAnsi="Times New Roman" w:cs="Times New Roman"/>
          <w:b/>
          <w:sz w:val="24"/>
          <w:szCs w:val="24"/>
        </w:rPr>
        <w:t>Структура аппарата 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организация его работы</w:t>
      </w:r>
    </w:p>
    <w:p w:rsidR="009D3B84" w:rsidRPr="0040773B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73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Структура аппарата Думы утверждается решением Думы.</w:t>
      </w:r>
    </w:p>
    <w:p w:rsidR="009D3B84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Штатное расписание аппарата Думы утверждается председателем Думы. </w:t>
      </w:r>
    </w:p>
    <w:p w:rsidR="009D3B84" w:rsidRPr="008C45FA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8C45FA">
        <w:rPr>
          <w:rFonts w:ascii="Times New Roman" w:hAnsi="Times New Roman" w:cs="Times New Roman"/>
          <w:sz w:val="24"/>
          <w:szCs w:val="24"/>
        </w:rPr>
        <w:t xml:space="preserve">. Работники, замещающие в аппарате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8C45FA">
        <w:rPr>
          <w:rFonts w:ascii="Times New Roman" w:hAnsi="Times New Roman" w:cs="Times New Roman"/>
          <w:sz w:val="24"/>
          <w:szCs w:val="24"/>
        </w:rPr>
        <w:t>должности муниципальной службы, являются муниципальными служащими.</w:t>
      </w:r>
    </w:p>
    <w:p w:rsidR="009D3B84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штатное расписание аппарата Думы включаются должности, предусмотренные утвержденным в установленном порядке перечнем муниципальных должностей муниципальной службы.</w:t>
      </w:r>
    </w:p>
    <w:p w:rsidR="009D3B84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8C45FA">
        <w:rPr>
          <w:rFonts w:ascii="Times New Roman" w:hAnsi="Times New Roman" w:cs="Times New Roman"/>
          <w:sz w:val="24"/>
          <w:szCs w:val="24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C45FA">
        <w:rPr>
          <w:rFonts w:ascii="Times New Roman" w:hAnsi="Times New Roman" w:cs="Times New Roman"/>
          <w:sz w:val="24"/>
          <w:szCs w:val="24"/>
        </w:rPr>
        <w:t>ехнического обеспечения деятельности Думы и аппарата в штатное расписание могут включаться должности, не относящиеся к должностям муниципальной службы.</w:t>
      </w:r>
    </w:p>
    <w:p w:rsidR="009D3B84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8C45FA">
        <w:rPr>
          <w:rFonts w:ascii="Times New Roman" w:hAnsi="Times New Roman" w:cs="Times New Roman"/>
          <w:sz w:val="24"/>
          <w:szCs w:val="24"/>
        </w:rPr>
        <w:t xml:space="preserve"> Назначения на должности в аппарате Думы</w:t>
      </w:r>
      <w:r>
        <w:rPr>
          <w:rFonts w:ascii="Times New Roman" w:hAnsi="Times New Roman" w:cs="Times New Roman"/>
          <w:sz w:val="24"/>
          <w:szCs w:val="24"/>
        </w:rPr>
        <w:t xml:space="preserve">, увольнение, перевод, направление в служебные командировки </w:t>
      </w:r>
      <w:r w:rsidRPr="008C45FA">
        <w:rPr>
          <w:rFonts w:ascii="Times New Roman" w:hAnsi="Times New Roman" w:cs="Times New Roman"/>
          <w:sz w:val="24"/>
          <w:szCs w:val="24"/>
        </w:rPr>
        <w:t>осуществляются председателем Думы.</w:t>
      </w:r>
    </w:p>
    <w:p w:rsidR="009D3B84" w:rsidRPr="002C208B" w:rsidRDefault="009D3B84" w:rsidP="00AD405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D3B84" w:rsidRDefault="009D3B84" w:rsidP="00AD4054">
      <w:pPr>
        <w:pStyle w:val="ConsNormal"/>
        <w:widowControl/>
        <w:numPr>
          <w:ilvl w:val="0"/>
          <w:numId w:val="34"/>
        </w:numPr>
        <w:spacing w:line="276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D95">
        <w:rPr>
          <w:rFonts w:ascii="Times New Roman" w:hAnsi="Times New Roman" w:cs="Times New Roman"/>
          <w:b/>
          <w:sz w:val="24"/>
          <w:szCs w:val="24"/>
        </w:rPr>
        <w:t>Права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4D95">
        <w:rPr>
          <w:rFonts w:ascii="Times New Roman" w:hAnsi="Times New Roman" w:cs="Times New Roman"/>
          <w:b/>
          <w:sz w:val="24"/>
          <w:szCs w:val="24"/>
        </w:rPr>
        <w:t>обязанности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ответственность </w:t>
      </w:r>
      <w:r w:rsidRPr="000E4D95">
        <w:rPr>
          <w:rFonts w:ascii="Times New Roman" w:hAnsi="Times New Roman" w:cs="Times New Roman"/>
          <w:b/>
          <w:sz w:val="24"/>
          <w:szCs w:val="24"/>
        </w:rPr>
        <w:t>работников аппарата</w:t>
      </w:r>
    </w:p>
    <w:p w:rsidR="009D3B84" w:rsidRDefault="009D3B84" w:rsidP="00AD4054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осуществления функций и задач, возложенных на аппарат Думы, его работники, являющиеся муниципальными служащими, наделяются необходимыми правами, обязанностями и несут ответственность в соответствии с действующим федеральным законодательством и законодательством Иркутской области о муниципальной службе, иными нормативными правовыми актами, регулирующими порядок и условия прохождения муниципальной службы, а также настоящим Положением и должностными инструкциями работников аппарата Думы.</w:t>
      </w:r>
      <w:proofErr w:type="gramEnd"/>
    </w:p>
    <w:sectPr w:rsidR="009D3B84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D5CE8"/>
    <w:multiLevelType w:val="hybridMultilevel"/>
    <w:tmpl w:val="5646312C"/>
    <w:lvl w:ilvl="0" w:tplc="CF2EC2F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8103A9"/>
    <w:multiLevelType w:val="hybridMultilevel"/>
    <w:tmpl w:val="32B49C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E21DB"/>
    <w:multiLevelType w:val="hybridMultilevel"/>
    <w:tmpl w:val="FB743A4C"/>
    <w:lvl w:ilvl="0" w:tplc="D22ED2D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6"/>
  </w:num>
  <w:num w:numId="5">
    <w:abstractNumId w:val="11"/>
  </w:num>
  <w:num w:numId="6">
    <w:abstractNumId w:val="15"/>
  </w:num>
  <w:num w:numId="7">
    <w:abstractNumId w:val="7"/>
  </w:num>
  <w:num w:numId="8">
    <w:abstractNumId w:val="13"/>
  </w:num>
  <w:num w:numId="9">
    <w:abstractNumId w:val="23"/>
  </w:num>
  <w:num w:numId="10">
    <w:abstractNumId w:val="8"/>
  </w:num>
  <w:num w:numId="11">
    <w:abstractNumId w:val="5"/>
  </w:num>
  <w:num w:numId="12">
    <w:abstractNumId w:val="1"/>
  </w:num>
  <w:num w:numId="13">
    <w:abstractNumId w:val="24"/>
  </w:num>
  <w:num w:numId="14">
    <w:abstractNumId w:val="10"/>
  </w:num>
  <w:num w:numId="15">
    <w:abstractNumId w:val="25"/>
  </w:num>
  <w:num w:numId="16">
    <w:abstractNumId w:val="12"/>
  </w:num>
  <w:num w:numId="17">
    <w:abstractNumId w:val="14"/>
  </w:num>
  <w:num w:numId="18">
    <w:abstractNumId w:val="17"/>
  </w:num>
  <w:num w:numId="19">
    <w:abstractNumId w:val="0"/>
  </w:num>
  <w:num w:numId="20">
    <w:abstractNumId w:val="9"/>
  </w:num>
  <w:num w:numId="21">
    <w:abstractNumId w:val="2"/>
  </w:num>
  <w:num w:numId="22">
    <w:abstractNumId w:val="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6"/>
  </w:num>
  <w:num w:numId="30">
    <w:abstractNumId w:val="26"/>
  </w:num>
  <w:num w:numId="31">
    <w:abstractNumId w:val="20"/>
  </w:num>
  <w:num w:numId="32">
    <w:abstractNumId w:val="21"/>
  </w:num>
  <w:num w:numId="33">
    <w:abstractNumId w:val="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580A"/>
    <w:rsid w:val="00033716"/>
    <w:rsid w:val="00056EEA"/>
    <w:rsid w:val="000615DA"/>
    <w:rsid w:val="000A3F6E"/>
    <w:rsid w:val="000A7252"/>
    <w:rsid w:val="000B13FC"/>
    <w:rsid w:val="000D60D4"/>
    <w:rsid w:val="000E69E9"/>
    <w:rsid w:val="001009BE"/>
    <w:rsid w:val="00111BCC"/>
    <w:rsid w:val="00147E41"/>
    <w:rsid w:val="00167DA8"/>
    <w:rsid w:val="00195AF0"/>
    <w:rsid w:val="001A031A"/>
    <w:rsid w:val="001A5388"/>
    <w:rsid w:val="001B2AD2"/>
    <w:rsid w:val="001C7B2C"/>
    <w:rsid w:val="001E7139"/>
    <w:rsid w:val="00222B8D"/>
    <w:rsid w:val="00240686"/>
    <w:rsid w:val="00250264"/>
    <w:rsid w:val="0026608F"/>
    <w:rsid w:val="00286FD2"/>
    <w:rsid w:val="00291F09"/>
    <w:rsid w:val="002A6A5D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A3E1C"/>
    <w:rsid w:val="003A690D"/>
    <w:rsid w:val="003C3103"/>
    <w:rsid w:val="003C44D4"/>
    <w:rsid w:val="003C549A"/>
    <w:rsid w:val="00463D8D"/>
    <w:rsid w:val="0046716B"/>
    <w:rsid w:val="004E729A"/>
    <w:rsid w:val="00515E84"/>
    <w:rsid w:val="00532E9D"/>
    <w:rsid w:val="005B2BB8"/>
    <w:rsid w:val="005C137C"/>
    <w:rsid w:val="005C4F17"/>
    <w:rsid w:val="005C694C"/>
    <w:rsid w:val="0060132D"/>
    <w:rsid w:val="006072D9"/>
    <w:rsid w:val="00635C5C"/>
    <w:rsid w:val="00667687"/>
    <w:rsid w:val="006B75B0"/>
    <w:rsid w:val="006D0C7A"/>
    <w:rsid w:val="0072644A"/>
    <w:rsid w:val="0072703E"/>
    <w:rsid w:val="00737DFB"/>
    <w:rsid w:val="007452EE"/>
    <w:rsid w:val="007462E0"/>
    <w:rsid w:val="0077313F"/>
    <w:rsid w:val="0078180E"/>
    <w:rsid w:val="007A4DD6"/>
    <w:rsid w:val="007D2DC8"/>
    <w:rsid w:val="007E2FB7"/>
    <w:rsid w:val="007E33E6"/>
    <w:rsid w:val="007F2D2A"/>
    <w:rsid w:val="00833BBC"/>
    <w:rsid w:val="00896873"/>
    <w:rsid w:val="008A1724"/>
    <w:rsid w:val="008A570D"/>
    <w:rsid w:val="008A5E05"/>
    <w:rsid w:val="008C6B44"/>
    <w:rsid w:val="00910B4C"/>
    <w:rsid w:val="00917B2E"/>
    <w:rsid w:val="00932F6A"/>
    <w:rsid w:val="009437BC"/>
    <w:rsid w:val="00984BB1"/>
    <w:rsid w:val="009D3B84"/>
    <w:rsid w:val="009E5FD7"/>
    <w:rsid w:val="009F3250"/>
    <w:rsid w:val="00A076A4"/>
    <w:rsid w:val="00A639C0"/>
    <w:rsid w:val="00A871BD"/>
    <w:rsid w:val="00AD09D3"/>
    <w:rsid w:val="00AD27C9"/>
    <w:rsid w:val="00AD4054"/>
    <w:rsid w:val="00AF0643"/>
    <w:rsid w:val="00AF4C63"/>
    <w:rsid w:val="00B2243F"/>
    <w:rsid w:val="00B31EE7"/>
    <w:rsid w:val="00B44C00"/>
    <w:rsid w:val="00B46607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43566"/>
    <w:rsid w:val="00C454CC"/>
    <w:rsid w:val="00C50019"/>
    <w:rsid w:val="00C54651"/>
    <w:rsid w:val="00C75D57"/>
    <w:rsid w:val="00C952F6"/>
    <w:rsid w:val="00CC6A5F"/>
    <w:rsid w:val="00D110C3"/>
    <w:rsid w:val="00D16D20"/>
    <w:rsid w:val="00D31FD8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3DC1"/>
    <w:rsid w:val="00E84DF8"/>
    <w:rsid w:val="00EA43E5"/>
    <w:rsid w:val="00F15ACF"/>
    <w:rsid w:val="00F43C22"/>
    <w:rsid w:val="00F43EE2"/>
    <w:rsid w:val="00F50A52"/>
    <w:rsid w:val="00F54F9D"/>
    <w:rsid w:val="00F609D5"/>
    <w:rsid w:val="00F63733"/>
    <w:rsid w:val="00F9113B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D3B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D3B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2020-03-26T06:07:00Z</cp:lastPrinted>
  <dcterms:created xsi:type="dcterms:W3CDTF">2020-03-02T06:49:00Z</dcterms:created>
  <dcterms:modified xsi:type="dcterms:W3CDTF">2020-03-26T06:08:00Z</dcterms:modified>
</cp:coreProperties>
</file>